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47D94" w:rsidRPr="00A47D94" w:rsidTr="009C03EE">
        <w:tc>
          <w:tcPr>
            <w:tcW w:w="1985" w:type="dxa"/>
            <w:hideMark/>
          </w:tcPr>
          <w:p w:rsidR="00A47D94" w:rsidRPr="00A47D94" w:rsidRDefault="00FD02C8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editId="3FC15313">
                  <wp:simplePos x="0" y="0"/>
                  <wp:positionH relativeFrom="character">
                    <wp:posOffset>-275723</wp:posOffset>
                  </wp:positionH>
                  <wp:positionV relativeFrom="line">
                    <wp:posOffset>-375950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A47D94" w:rsidRPr="00A47D94" w:rsidRDefault="00FD02C8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:rsidR="00A47D94" w:rsidRPr="00A47D94" w:rsidRDefault="00A47D94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:rsidR="00A47D94" w:rsidRPr="00A47D94" w:rsidRDefault="00A47D94" w:rsidP="00A47D9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  <w:p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:rsidTr="009C03EE">
        <w:tc>
          <w:tcPr>
            <w:tcW w:w="9853" w:type="dxa"/>
          </w:tcPr>
          <w:p w:rsidR="00A47D94" w:rsidRPr="00A47D94" w:rsidRDefault="00A47D94" w:rsidP="00A47D94">
            <w:pPr>
              <w:tabs>
                <w:tab w:val="left" w:pos="5103"/>
                <w:tab w:val="left" w:pos="6663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E13A1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:rsidR="00A47D94" w:rsidRPr="00A47D94" w:rsidRDefault="00A47D94" w:rsidP="00A47D9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 Проректор по учебной работе</w:t>
            </w:r>
          </w:p>
          <w:p w:rsidR="00A47D94" w:rsidRPr="00A47D94" w:rsidRDefault="00A47D94" w:rsidP="00A47D9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E13A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E13A16" w:rsidRPr="00E13A16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20722234" wp14:editId="5596DB96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:rsidR="00A47D94" w:rsidRPr="00A47D94" w:rsidRDefault="00A47D94" w:rsidP="00A47D9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FD02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</w:t>
            </w:r>
            <w:r w:rsidR="00FD02C8" w:rsidRPr="00FD02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32231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 мая 2026</w:t>
            </w:r>
            <w:r w:rsidR="00FD02C8" w:rsidRPr="00FD02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  <w:p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600B41" w:rsidRPr="00A47D94" w:rsidTr="00600B41">
        <w:trPr>
          <w:trHeight w:val="54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02C8" w:rsidRPr="00FD02C8" w:rsidRDefault="00600B41" w:rsidP="003223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  <w:t xml:space="preserve">Рабочая ПРОГРАММа </w:t>
            </w:r>
            <w:r w:rsidR="00FD02C8" w:rsidRPr="00FD02C8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  <w:t>дисциплины</w:t>
            </w:r>
          </w:p>
          <w:p w:rsidR="00600B41" w:rsidRPr="00A47D94" w:rsidRDefault="00600B41" w:rsidP="00600B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  <w:tr w:rsidR="00600B41" w:rsidRPr="00A47D94" w:rsidTr="00600B41">
        <w:trPr>
          <w:trHeight w:val="10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0B41" w:rsidRPr="00A47D94" w:rsidRDefault="002A7C0C" w:rsidP="00600B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600B4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FD02C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FD02C8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:rsidR="00A47D94" w:rsidRPr="00A47D94" w:rsidRDefault="00A47D94" w:rsidP="00A47D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</w:t>
      </w:r>
      <w:r w:rsidR="007B41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Право</w:t>
      </w:r>
      <w:r w:rsidR="007B419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 организация социального обеспечения</w:t>
      </w:r>
    </w:p>
    <w:p w:rsidR="00A47D94" w:rsidRPr="00A47D94" w:rsidRDefault="00A47D94" w:rsidP="00A47D9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квалификация выпускника</w:t>
      </w: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610FF6" w:rsidRPr="00610FF6" w:rsidRDefault="00610FF6" w:rsidP="00610FF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10F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2023</w:t>
      </w: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FD02C8" w:rsidRDefault="00FD02C8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322318" w:rsidRDefault="00322318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FD02C8" w:rsidRPr="00A47D94" w:rsidRDefault="00FD02C8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A47D94" w:rsidRPr="00A47D94" w:rsidRDefault="00322318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D94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="00FD02C8">
        <w:rPr>
          <w:rFonts w:ascii="Times New Roman" w:hAnsi="Times New Roman" w:cs="Times New Roman"/>
          <w:sz w:val="28"/>
          <w:szCs w:val="28"/>
        </w:rPr>
        <w:t>дисциплины</w:t>
      </w:r>
      <w:r w:rsidRPr="00A47D94">
        <w:rPr>
          <w:rFonts w:ascii="Times New Roman" w:hAnsi="Times New Roman" w:cs="Times New Roman"/>
          <w:sz w:val="28"/>
          <w:szCs w:val="28"/>
        </w:rPr>
        <w:t xml:space="preserve"> </w:t>
      </w:r>
      <w:r w:rsidRPr="00322318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A47D9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47D94">
        <w:rPr>
          <w:rFonts w:ascii="Times New Roman" w:hAnsi="Times New Roman" w:cs="Times New Roman"/>
          <w:sz w:val="28"/>
          <w:szCs w:val="28"/>
        </w:rPr>
        <w:t xml:space="preserve"> Российской Федерации от 17 мая 2012 г. № 413, федерального государственного образовательного стандарта среднего профессионального образов</w:t>
      </w:r>
      <w:r w:rsidR="00A94006">
        <w:rPr>
          <w:rFonts w:ascii="Times New Roman" w:hAnsi="Times New Roman" w:cs="Times New Roman"/>
          <w:sz w:val="28"/>
          <w:szCs w:val="28"/>
        </w:rPr>
        <w:t>ания по специальности 40.02.</w:t>
      </w:r>
      <w:r w:rsidR="007B419D">
        <w:rPr>
          <w:rFonts w:ascii="Times New Roman" w:hAnsi="Times New Roman" w:cs="Times New Roman"/>
          <w:sz w:val="28"/>
          <w:szCs w:val="28"/>
        </w:rPr>
        <w:t>01</w:t>
      </w:r>
      <w:r w:rsidR="00A94006">
        <w:rPr>
          <w:rFonts w:ascii="Times New Roman" w:hAnsi="Times New Roman" w:cs="Times New Roman"/>
          <w:sz w:val="28"/>
          <w:szCs w:val="28"/>
        </w:rPr>
        <w:t xml:space="preserve"> </w:t>
      </w:r>
      <w:r w:rsidR="007B419D">
        <w:rPr>
          <w:rFonts w:ascii="Times New Roman" w:hAnsi="Times New Roman" w:cs="Times New Roman"/>
          <w:sz w:val="28"/>
          <w:szCs w:val="28"/>
        </w:rPr>
        <w:t>Право и организация социального обеспечения</w:t>
      </w:r>
      <w:r w:rsidRPr="00A47D94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Pr="00A47D9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47D94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 w:rsidR="00E13A16" w:rsidRPr="00E13A16">
        <w:rPr>
          <w:rFonts w:ascii="Times New Roman" w:hAnsi="Times New Roman" w:cs="Times New Roman"/>
          <w:sz w:val="28"/>
          <w:szCs w:val="28"/>
        </w:rPr>
        <w:t>12 мая 2014 № 508</w:t>
      </w:r>
      <w:r w:rsidRPr="00E13A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C8" w:rsidRDefault="00FD02C8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C8" w:rsidRDefault="00FD02C8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C8" w:rsidRDefault="00FD02C8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C8" w:rsidRDefault="00FD02C8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C8" w:rsidRDefault="00FD02C8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FD02C8">
        <w:rPr>
          <w:rFonts w:ascii="Times New Roman" w:hAnsi="Times New Roman" w:cs="Times New Roman"/>
          <w:sz w:val="28"/>
          <w:szCs w:val="28"/>
        </w:rPr>
        <w:t>дисциплины</w:t>
      </w:r>
      <w:r w:rsidR="00FD02C8" w:rsidRPr="00A47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2318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FD02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FD02C8" w:rsidRPr="00FD02C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 2</w:t>
      </w:r>
      <w:r w:rsidR="003223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 мая 2026</w:t>
      </w:r>
      <w:r w:rsidR="00FD02C8" w:rsidRPr="00FD02C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8.</w:t>
      </w: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кафедры философии и ист</w:t>
      </w:r>
      <w:r w:rsidR="00E13A16">
        <w:rPr>
          <w:rFonts w:ascii="Times New Roman" w:hAnsi="Times New Roman" w:cs="Times New Roman"/>
          <w:sz w:val="28"/>
          <w:szCs w:val="28"/>
        </w:rPr>
        <w:t xml:space="preserve">ории             </w:t>
      </w:r>
      <w:r w:rsidR="00E13A16" w:rsidRPr="00E13A1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223AB8B1" wp14:editId="41CC2F13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3A1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О.А. Гербер</w:t>
      </w:r>
    </w:p>
    <w:p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980FE1" w:rsidRDefault="00980FE1" w:rsidP="00980FE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FD02C8">
        <w:rPr>
          <w:rFonts w:ascii="Times New Roman" w:hAnsi="Times New Roman" w:cs="Times New Roman"/>
          <w:sz w:val="28"/>
          <w:szCs w:val="28"/>
        </w:rPr>
        <w:t>дисциплины</w:t>
      </w:r>
      <w:r w:rsidR="00E13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980FE1" w:rsidRDefault="00980FE1" w:rsidP="00980FE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FD02C8">
        <w:rPr>
          <w:rFonts w:ascii="Times New Roman" w:hAnsi="Times New Roman" w:cs="Times New Roman"/>
          <w:sz w:val="28"/>
          <w:szCs w:val="28"/>
        </w:rPr>
        <w:t xml:space="preserve">дисциплины </w:t>
      </w:r>
    </w:p>
    <w:p w:rsidR="00980FE1" w:rsidRPr="00371C96" w:rsidRDefault="00980FE1" w:rsidP="00371C9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C96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371C96" w:rsidRPr="00371C96">
        <w:rPr>
          <w:rFonts w:ascii="Times New Roman" w:hAnsi="Times New Roman" w:cs="Times New Roman"/>
          <w:sz w:val="28"/>
          <w:szCs w:val="28"/>
        </w:rPr>
        <w:t xml:space="preserve">дисциплины </w:t>
      </w:r>
    </w:p>
    <w:p w:rsidR="00371C96" w:rsidRPr="00371C96" w:rsidRDefault="00980FE1" w:rsidP="00371C9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1C96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371C96" w:rsidRPr="00371C96">
        <w:rPr>
          <w:rFonts w:ascii="Times New Roman" w:hAnsi="Times New Roman" w:cs="Times New Roman"/>
          <w:sz w:val="28"/>
          <w:szCs w:val="28"/>
        </w:rPr>
        <w:t xml:space="preserve">дисциплины </w:t>
      </w:r>
    </w:p>
    <w:p w:rsidR="00980FE1" w:rsidRDefault="00980FE1" w:rsidP="00371C96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71F1" w:rsidRPr="00FD02C8" w:rsidRDefault="009571F1" w:rsidP="00371C96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ХАРАКТЕРИСТИКА РАБОЧЕЙ ПРОГРАММЫ </w:t>
      </w:r>
      <w:r w:rsidR="00FD02C8" w:rsidRPr="00FD02C8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FD02C8">
        <w:rPr>
          <w:rFonts w:ascii="Times New Roman" w:hAnsi="Times New Roman" w:cs="Times New Roman"/>
          <w:sz w:val="28"/>
          <w:szCs w:val="28"/>
        </w:rPr>
        <w:t xml:space="preserve"> </w:t>
      </w:r>
      <w:r w:rsidR="00FD02C8" w:rsidRPr="00FD02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02C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FD02C8">
        <w:rPr>
          <w:rFonts w:ascii="Times New Roman" w:hAnsi="Times New Roman" w:cs="Times New Roman"/>
          <w:b/>
          <w:bCs/>
          <w:sz w:val="28"/>
          <w:szCs w:val="28"/>
        </w:rPr>
        <w:t>ИНДИВИДУАЛЬНЫЙ ПРОЕКТ</w:t>
      </w:r>
      <w:proofErr w:type="gramEnd"/>
      <w:r w:rsidRPr="00FD02C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571F1" w:rsidRPr="00FD02C8" w:rsidRDefault="009571F1" w:rsidP="00FD02C8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FD02C8" w:rsidRPr="00FD02C8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FD02C8">
        <w:rPr>
          <w:rFonts w:ascii="Times New Roman" w:hAnsi="Times New Roman" w:cs="Times New Roman"/>
          <w:sz w:val="28"/>
          <w:szCs w:val="28"/>
        </w:rPr>
        <w:t xml:space="preserve"> </w:t>
      </w:r>
      <w:r w:rsidRPr="00FD02C8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:rsidR="009571F1" w:rsidRDefault="00322318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D02C8">
        <w:rPr>
          <w:rFonts w:ascii="Times New Roman" w:hAnsi="Times New Roman" w:cs="Times New Roman"/>
          <w:sz w:val="28"/>
          <w:szCs w:val="28"/>
        </w:rPr>
        <w:t>исциплина</w:t>
      </w:r>
      <w:r w:rsidR="00FD02C8" w:rsidRPr="00FD02C8">
        <w:rPr>
          <w:rFonts w:ascii="Times New Roman" w:hAnsi="Times New Roman" w:cs="Times New Roman"/>
          <w:sz w:val="28"/>
          <w:szCs w:val="28"/>
        </w:rPr>
        <w:t xml:space="preserve"> </w:t>
      </w:r>
      <w:r w:rsidR="009571F1" w:rsidRPr="00980F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571F1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571F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322318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</w:p>
    <w:p w:rsidR="009571F1" w:rsidRPr="00980FE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71F1" w:rsidRPr="00371C96" w:rsidRDefault="00371C96" w:rsidP="00371C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71C9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371C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71F1" w:rsidRPr="00371C96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371C96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изучения </w:t>
      </w:r>
      <w:r w:rsidR="00371C96" w:rsidRPr="00371C96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задачами изучения </w:t>
      </w:r>
      <w:r w:rsidR="00371C96" w:rsidRPr="00371C96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</w:t>
      </w:r>
      <w:proofErr w:type="gramStart"/>
      <w:r w:rsidRPr="00880294">
        <w:rPr>
          <w:rFonts w:ascii="Times New Roman" w:hAnsi="Times New Roman" w:cs="Times New Roman"/>
          <w:sz w:val="28"/>
          <w:szCs w:val="28"/>
        </w:rPr>
        <w:t>планировать и самостоятельно выполнять</w:t>
      </w:r>
      <w:proofErr w:type="gramEnd"/>
      <w:r w:rsidRPr="00880294">
        <w:rPr>
          <w:rFonts w:ascii="Times New Roman" w:hAnsi="Times New Roman" w:cs="Times New Roman"/>
          <w:sz w:val="28"/>
          <w:szCs w:val="28"/>
        </w:rPr>
        <w:t xml:space="preserve"> такую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1F1" w:rsidRPr="00B44C15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1F1" w:rsidRPr="0039719C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</w:t>
      </w:r>
      <w:proofErr w:type="gramStart"/>
      <w:r w:rsidRPr="007A3CD2">
        <w:rPr>
          <w:rFonts w:ascii="Times New Roman" w:hAnsi="Times New Roman" w:cs="Times New Roman"/>
          <w:sz w:val="28"/>
          <w:szCs w:val="28"/>
        </w:rPr>
        <w:t>излагать</w:t>
      </w:r>
      <w:proofErr w:type="gramEnd"/>
      <w:r w:rsidRPr="007A3CD2">
        <w:rPr>
          <w:rFonts w:ascii="Times New Roman" w:hAnsi="Times New Roman" w:cs="Times New Roman"/>
          <w:sz w:val="28"/>
          <w:szCs w:val="28"/>
        </w:rPr>
        <w:t xml:space="preserve">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</w:t>
      </w:r>
      <w:r w:rsidRPr="007A3CD2">
        <w:rPr>
          <w:rFonts w:ascii="Times New Roman" w:hAnsi="Times New Roman" w:cs="Times New Roman"/>
          <w:sz w:val="28"/>
          <w:szCs w:val="28"/>
        </w:rPr>
        <w:lastRenderedPageBreak/>
        <w:t>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</w:t>
      </w:r>
      <w:r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 w:rsidSect="00772E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:rsidTr="004C4B23">
        <w:tc>
          <w:tcPr>
            <w:tcW w:w="2332" w:type="dxa"/>
            <w:vMerge w:val="restart"/>
          </w:tcPr>
          <w:p w:rsidR="009B638C" w:rsidRDefault="009B638C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:rsidR="009B638C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:rsidTr="004C4B23">
        <w:tc>
          <w:tcPr>
            <w:tcW w:w="2332" w:type="dxa"/>
            <w:vMerge/>
          </w:tcPr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:rsidR="009B638C" w:rsidRPr="009B638C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:rsidR="009B638C" w:rsidRPr="009B638C" w:rsidRDefault="009571F1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="005961D8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:rsidTr="004C4B23">
        <w:tc>
          <w:tcPr>
            <w:tcW w:w="2332" w:type="dxa"/>
          </w:tcPr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</w:t>
            </w: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 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:rsidR="009B638C" w:rsidRP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соответствие результатов целям, оценивать риски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:rsidR="009B638C" w:rsidRP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9B638C" w:rsidRP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:rsidR="009B638C" w:rsidRP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знать основы методологии исследовательской и проектной деятельности;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:rsidR="004C4B23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выбирать и применять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на практике методы исследовательской деятельности адекватные задачам исследования</w:t>
            </w:r>
          </w:p>
        </w:tc>
      </w:tr>
      <w:tr w:rsidR="009B638C" w:rsidTr="004C4B23">
        <w:tc>
          <w:tcPr>
            <w:tcW w:w="2332" w:type="dxa"/>
          </w:tcPr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02. Использовать современные средства поиска, анализа и интерпретации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</w:p>
        </w:tc>
        <w:tc>
          <w:tcPr>
            <w:tcW w:w="6378" w:type="dxa"/>
          </w:tcPr>
          <w:p w:rsidR="004C4B23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:rsidR="004C4B23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:rsidR="004C4B23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4C4B23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 и в группе; </w:t>
            </w:r>
          </w:p>
          <w:p w:rsidR="004C4B23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9B638C" w:rsidRPr="009B638C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9B638C" w:rsidRPr="009B638C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B638C" w:rsidRPr="009B638C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9B638C" w:rsidRPr="009B638C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4C4B23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9B638C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</w:p>
        </w:tc>
        <w:tc>
          <w:tcPr>
            <w:tcW w:w="5493" w:type="dxa"/>
          </w:tcPr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9B63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:rsidR="004C4B23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:rsidR="004C4B23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B638C"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:rsidR="004C4B23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:rsidR="004C4B23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:rsidR="004C4B23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</w:t>
            </w: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B638C">
              <w:rPr>
                <w:rFonts w:ascii="Times New Roman" w:hAnsi="Times New Roman" w:cs="Times New Roman"/>
                <w:sz w:val="28"/>
                <w:szCs w:val="28"/>
              </w:rPr>
              <w:t>писывать результаты наблюдений, обсуждения полученных фактов;</w:t>
            </w:r>
          </w:p>
          <w:p w:rsidR="009B638C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38C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:rsidTr="004C4B23">
        <w:tc>
          <w:tcPr>
            <w:tcW w:w="2332" w:type="dxa"/>
          </w:tcPr>
          <w:p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03.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</w:t>
            </w:r>
            <w:r>
              <w:t xml:space="preserve"> </w:t>
            </w: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</w:t>
            </w:r>
            <w:proofErr w:type="gram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ставить и формулировать</w:t>
            </w:r>
            <w:proofErr w:type="gram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составлять план решения </w:t>
            </w: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проблемы с учетом имеющихся ресурсов, собственных возможностей и предпочтений;</w:t>
            </w:r>
          </w:p>
          <w:p w:rsidR="00841DA1" w:rsidRP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:rsidR="00841DA1" w:rsidRP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841DA1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</w:t>
            </w:r>
            <w:proofErr w:type="gram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планировать и проводить</w:t>
            </w:r>
            <w:proofErr w:type="gram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опыт в соответствии с задачами, объяснить результаты; </w:t>
            </w:r>
          </w:p>
          <w:p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:rsidTr="004C4B23">
        <w:tc>
          <w:tcPr>
            <w:tcW w:w="2332" w:type="dxa"/>
          </w:tcPr>
          <w:p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</w:t>
            </w:r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команде</w:t>
            </w:r>
          </w:p>
        </w:tc>
        <w:tc>
          <w:tcPr>
            <w:tcW w:w="6378" w:type="dxa"/>
          </w:tcPr>
          <w:p w:rsid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готовность к саморазвитию, самостоятельности и самоопределению;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навыками учебно-исследовательской, проектной и </w:t>
            </w:r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социальной деятельности; </w:t>
            </w:r>
          </w:p>
          <w:p w:rsid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:rsid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понимать и использовать преимущества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:rsid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принимать цели совместной деятельности,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C4B23" w:rsidRP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841DA1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:rsid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:rsidR="00841DA1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841DA1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:rsidR="004C4B23" w:rsidRP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:rsidR="009B638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:rsidR="004C4B23" w:rsidRPr="004C4B23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аргументированно вести диалог, развернуто и логично </w:t>
            </w: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излагать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свою позицию;</w:t>
            </w:r>
          </w:p>
          <w:p w:rsidR="009B638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:rsidTr="004C4B23">
        <w:tc>
          <w:tcPr>
            <w:tcW w:w="2332" w:type="dxa"/>
          </w:tcPr>
          <w:p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06. Проявлять гражданско-</w:t>
            </w:r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патриотическую позицию, демонстрировать осознанное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осознание </w:t>
            </w:r>
            <w:proofErr w:type="gram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гражданской идентичности;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гуманитарной и волонтерской </w:t>
            </w: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 патриотического воспитания: 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  <w:proofErr w:type="gram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- идейная убежденность, готовность к служению и защите Отечества, ответственность за его судьбу; освоенные </w:t>
            </w:r>
            <w:proofErr w:type="gram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841DA1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841DA1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логично и · корректно с точки зрения культуры речи излагать свою точку </w:t>
            </w:r>
            <w:r w:rsidRPr="00841D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зрения; самостоятельно выбирать формат публичного выступления и составлять устные и письменные тексты с учётом цели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DA1">
              <w:rPr>
                <w:rFonts w:ascii="Times New Roman" w:hAnsi="Times New Roman" w:cs="Times New Roman"/>
                <w:sz w:val="28"/>
                <w:szCs w:val="28"/>
              </w:rPr>
              <w:t>особенностей аудитории</w:t>
            </w:r>
          </w:p>
        </w:tc>
      </w:tr>
      <w:tr w:rsidR="009B638C" w:rsidTr="004C4B23">
        <w:tc>
          <w:tcPr>
            <w:tcW w:w="2332" w:type="dxa"/>
          </w:tcPr>
          <w:p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</w:t>
            </w:r>
          </w:p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:rsidR="005961D8" w:rsidRDefault="005961D8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5961D8" w:rsidRDefault="005961D8">
      <w:pPr>
        <w:rPr>
          <w:rFonts w:ascii="Times New Roman" w:hAnsi="Times New Roman" w:cs="Times New Roman"/>
          <w:sz w:val="28"/>
          <w:szCs w:val="28"/>
        </w:rPr>
        <w:sectPr w:rsidR="005961D8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61D8" w:rsidRPr="00B4114F" w:rsidRDefault="00B4114F" w:rsidP="00B4114F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5961D8" w:rsidRPr="00B4114F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 ДИСЦИПЛИНЫ</w:t>
      </w:r>
    </w:p>
    <w:p w:rsid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26C8B" w:rsidRDefault="005961D8" w:rsidP="00826C8B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3850955"/>
      <w:r>
        <w:rPr>
          <w:rFonts w:ascii="Times New Roman" w:hAnsi="Times New Roman" w:cs="Times New Roman"/>
          <w:b/>
          <w:bCs/>
          <w:sz w:val="28"/>
          <w:szCs w:val="28"/>
        </w:rPr>
        <w:t>2.1 Объем дисциплины и виды учебной работы</w:t>
      </w:r>
    </w:p>
    <w:p w:rsidR="005961D8" w:rsidRPr="005961D8" w:rsidRDefault="005961D8" w:rsidP="00826C8B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(очная форма обучения)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:rsidTr="00EF5899">
        <w:tc>
          <w:tcPr>
            <w:tcW w:w="7718" w:type="dxa"/>
          </w:tcPr>
          <w:p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269" w:type="dxa"/>
          </w:tcPr>
          <w:p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:rsidTr="009C03EE">
        <w:tc>
          <w:tcPr>
            <w:tcW w:w="8987" w:type="dxa"/>
            <w:gridSpan w:val="2"/>
          </w:tcPr>
          <w:p w:rsidR="005961D8" w:rsidRPr="00EF5899" w:rsidRDefault="005961D8" w:rsidP="00EF5899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:rsidR="001A550E" w:rsidRPr="00EF5899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1A550E" w:rsidTr="009C03EE">
        <w:tc>
          <w:tcPr>
            <w:tcW w:w="8987" w:type="dxa"/>
            <w:gridSpan w:val="2"/>
          </w:tcPr>
          <w:p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:rsidR="001A550E" w:rsidRPr="00EF5899" w:rsidRDefault="002A7C0C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:rsidTr="009C03EE">
        <w:tc>
          <w:tcPr>
            <w:tcW w:w="8987" w:type="dxa"/>
            <w:gridSpan w:val="2"/>
          </w:tcPr>
          <w:p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:rsidR="001A550E" w:rsidRDefault="002A7C0C" w:rsidP="002A7C0C">
            <w:pPr>
              <w:pStyle w:val="a7"/>
              <w:tabs>
                <w:tab w:val="left" w:pos="352"/>
                <w:tab w:val="center" w:pos="5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:rsidR="001A550E" w:rsidRPr="00EF5899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:rsidTr="009C03EE">
        <w:tc>
          <w:tcPr>
            <w:tcW w:w="8987" w:type="dxa"/>
            <w:gridSpan w:val="2"/>
          </w:tcPr>
          <w:p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:rsidR="001A550E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269" w:type="dxa"/>
          </w:tcPr>
          <w:p w:rsidR="001A550E" w:rsidRDefault="002A7C0C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Индивидуальный проект</w:t>
            </w:r>
            <w:proofErr w:type="gramEnd"/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:rsidTr="00EF5899">
        <w:tc>
          <w:tcPr>
            <w:tcW w:w="7718" w:type="dxa"/>
          </w:tcPr>
          <w:p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1"/>
    </w:tbl>
    <w:p w:rsidR="001C16A7" w:rsidRDefault="001C16A7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C16A7" w:rsidRDefault="001C1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6C8B" w:rsidRDefault="001C16A7" w:rsidP="00826C8B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Объем дисциплины и виды учебной работы</w:t>
      </w:r>
    </w:p>
    <w:p w:rsidR="001C16A7" w:rsidRPr="005961D8" w:rsidRDefault="001C16A7" w:rsidP="00826C8B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(заочная форма обучения)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269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1C16A7" w:rsidTr="009C03EE">
        <w:tc>
          <w:tcPr>
            <w:tcW w:w="8987" w:type="dxa"/>
            <w:gridSpan w:val="2"/>
          </w:tcPr>
          <w:p w:rsidR="001C16A7" w:rsidRPr="00EF5899" w:rsidRDefault="001C16A7" w:rsidP="00B4114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:rsidR="001C16A7" w:rsidRPr="00EF5899" w:rsidRDefault="001C16A7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1C16A7" w:rsidTr="009C03EE">
        <w:tc>
          <w:tcPr>
            <w:tcW w:w="8987" w:type="dxa"/>
            <w:gridSpan w:val="2"/>
          </w:tcPr>
          <w:p w:rsidR="001C16A7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:rsidR="001C16A7" w:rsidRPr="00EF5899" w:rsidRDefault="001A550E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C16A7" w:rsidTr="009C03EE">
        <w:tc>
          <w:tcPr>
            <w:tcW w:w="8987" w:type="dxa"/>
            <w:gridSpan w:val="2"/>
          </w:tcPr>
          <w:p w:rsidR="001C16A7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:rsidR="001C16A7" w:rsidRDefault="001C16A7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:rsidR="001C16A7" w:rsidRDefault="001A550E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:rsidR="001C16A7" w:rsidRPr="00EF5899" w:rsidRDefault="001A550E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C16A7" w:rsidTr="009C03EE">
        <w:tc>
          <w:tcPr>
            <w:tcW w:w="8987" w:type="dxa"/>
            <w:gridSpan w:val="2"/>
          </w:tcPr>
          <w:p w:rsidR="001C16A7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:rsidR="001C16A7" w:rsidRDefault="001C16A7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:rsidR="001C16A7" w:rsidRDefault="001A550E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269" w:type="dxa"/>
          </w:tcPr>
          <w:p w:rsidR="001C16A7" w:rsidRPr="001C16A7" w:rsidRDefault="001A550E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Индивидуальный проект</w:t>
            </w:r>
            <w:proofErr w:type="gramEnd"/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:rsidR="001C16A7" w:rsidRDefault="001C16A7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C16A7" w:rsidTr="009C03EE">
        <w:tc>
          <w:tcPr>
            <w:tcW w:w="7718" w:type="dxa"/>
          </w:tcPr>
          <w:p w:rsidR="001C16A7" w:rsidRPr="00EF5899" w:rsidRDefault="001C16A7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:rsidR="001C16A7" w:rsidRPr="001C16A7" w:rsidRDefault="001C16A7" w:rsidP="009C03E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:rsidR="001A550E" w:rsidRDefault="001A550E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A550E" w:rsidRDefault="001A550E">
      <w:pPr>
        <w:rPr>
          <w:rFonts w:ascii="Times New Roman" w:hAnsi="Times New Roman" w:cs="Times New Roman"/>
          <w:sz w:val="28"/>
          <w:szCs w:val="28"/>
        </w:rPr>
        <w:sectPr w:rsidR="001A550E" w:rsidSect="00772E4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p w:rsidR="001A550E" w:rsidRP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8677"/>
        <w:gridCol w:w="1103"/>
        <w:gridCol w:w="2091"/>
      </w:tblGrid>
      <w:tr w:rsidR="00AD22E5" w:rsidTr="00F01C2A">
        <w:tc>
          <w:tcPr>
            <w:tcW w:w="2836" w:type="dxa"/>
          </w:tcPr>
          <w:p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77" w:type="dxa"/>
          </w:tcPr>
          <w:p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:rsidTr="00F01C2A">
        <w:tc>
          <w:tcPr>
            <w:tcW w:w="2836" w:type="dxa"/>
          </w:tcPr>
          <w:p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7" w:type="dxa"/>
          </w:tcPr>
          <w:p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:rsidTr="00F01C2A">
        <w:tc>
          <w:tcPr>
            <w:tcW w:w="11513" w:type="dxa"/>
            <w:gridSpan w:val="2"/>
          </w:tcPr>
          <w:p w:rsidR="00AD22E5" w:rsidRPr="00FD23B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:rsidR="00F45094" w:rsidRPr="00FD23B5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:rsidTr="00F01C2A">
        <w:tc>
          <w:tcPr>
            <w:tcW w:w="2836" w:type="dxa"/>
            <w:vMerge w:val="restart"/>
          </w:tcPr>
          <w:p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677" w:type="dxa"/>
          </w:tcPr>
          <w:p w:rsidR="000C5BE1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0C5BE1" w:rsidRPr="002D56C3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0C5BE1" w:rsidRDefault="00F01C2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ОК 3</w:t>
            </w:r>
          </w:p>
        </w:tc>
      </w:tr>
      <w:tr w:rsidR="00F45094" w:rsidTr="00E13A16">
        <w:trPr>
          <w:trHeight w:val="1932"/>
        </w:trPr>
        <w:tc>
          <w:tcPr>
            <w:tcW w:w="2836" w:type="dxa"/>
            <w:vMerge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:rsidTr="00F01C2A">
        <w:tc>
          <w:tcPr>
            <w:tcW w:w="2836" w:type="dxa"/>
            <w:vMerge/>
          </w:tcPr>
          <w:p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C5BE1" w:rsidRPr="00FD23B5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0C5BE1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:rsidTr="00F01C2A">
        <w:tc>
          <w:tcPr>
            <w:tcW w:w="2836" w:type="dxa"/>
            <w:vMerge/>
          </w:tcPr>
          <w:p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теоретической и практической реализации проектов различных видов.</w:t>
            </w:r>
          </w:p>
        </w:tc>
        <w:tc>
          <w:tcPr>
            <w:tcW w:w="1103" w:type="dxa"/>
          </w:tcPr>
          <w:p w:rsid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F45094">
        <w:trPr>
          <w:trHeight w:val="319"/>
        </w:trPr>
        <w:tc>
          <w:tcPr>
            <w:tcW w:w="2836" w:type="dxa"/>
            <w:vMerge w:val="restart"/>
          </w:tcPr>
          <w:p w:rsidR="00F45094" w:rsidRP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677" w:type="dxa"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9571F1">
              <w:rPr>
                <w:rFonts w:ascii="Times New Roman" w:hAnsi="Times New Roman" w:cs="Times New Roman"/>
                <w:sz w:val="28"/>
                <w:szCs w:val="28"/>
              </w:rPr>
              <w:t xml:space="preserve"> 1, ОК 2</w:t>
            </w:r>
          </w:p>
        </w:tc>
      </w:tr>
      <w:tr w:rsidR="00F45094" w:rsidTr="00F01C2A">
        <w:tc>
          <w:tcPr>
            <w:tcW w:w="2836" w:type="dxa"/>
            <w:vMerge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«метод».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Методы эмпирического исследования (наблюдение, сравнение, измерение, эксперимент)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методов исследования.</w:t>
            </w:r>
            <w: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Методологические принципы. Структура методологии. Понятие о логике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1103" w:type="dxa"/>
          </w:tcPr>
          <w:p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F01C2A">
        <w:tc>
          <w:tcPr>
            <w:tcW w:w="2836" w:type="dxa"/>
            <w:vMerge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F01C2A">
        <w:tc>
          <w:tcPr>
            <w:tcW w:w="2836" w:type="dxa"/>
            <w:vMerge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методологического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аспекта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деятельности.</w:t>
            </w:r>
          </w:p>
        </w:tc>
        <w:tc>
          <w:tcPr>
            <w:tcW w:w="1103" w:type="dxa"/>
          </w:tcPr>
          <w:p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3B5" w:rsidTr="00F01C2A">
        <w:tc>
          <w:tcPr>
            <w:tcW w:w="11513" w:type="dxa"/>
            <w:gridSpan w:val="2"/>
          </w:tcPr>
          <w:p w:rsidR="00FD23B5" w:rsidRPr="0077013F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Этапы работы над </w:t>
            </w:r>
            <w:proofErr w:type="gramStart"/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индивидуальным проектом</w:t>
            </w:r>
            <w:proofErr w:type="gramEnd"/>
          </w:p>
        </w:tc>
        <w:tc>
          <w:tcPr>
            <w:tcW w:w="1103" w:type="dxa"/>
          </w:tcPr>
          <w:p w:rsidR="00FD23B5" w:rsidRPr="000C5BE1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:rsidR="00FD23B5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A5253D">
        <w:trPr>
          <w:trHeight w:val="420"/>
        </w:trPr>
        <w:tc>
          <w:tcPr>
            <w:tcW w:w="2836" w:type="dxa"/>
            <w:vMerge w:val="restart"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:rsidR="00F45094" w:rsidRDefault="00F45094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проблемы, темы проекта и ее актуальности</w:t>
            </w:r>
          </w:p>
        </w:tc>
        <w:tc>
          <w:tcPr>
            <w:tcW w:w="8677" w:type="dxa"/>
          </w:tcPr>
          <w:p w:rsidR="00F45094" w:rsidRPr="0077013F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F45094" w:rsidRPr="002C5EA2" w:rsidRDefault="000124E8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F45094" w:rsidTr="00F01C2A">
        <w:trPr>
          <w:trHeight w:val="487"/>
        </w:trPr>
        <w:tc>
          <w:tcPr>
            <w:tcW w:w="2836" w:type="dxa"/>
            <w:vMerge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Pr="00B84FF5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F45094">
        <w:trPr>
          <w:trHeight w:val="1335"/>
        </w:trPr>
        <w:tc>
          <w:tcPr>
            <w:tcW w:w="2836" w:type="dxa"/>
            <w:vMerge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Pr="00B84FF5" w:rsidRDefault="00F45094" w:rsidP="00B84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:rsid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выбору и формулировке темы.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исследования. </w:t>
            </w: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Актуальность и практическая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13F">
              <w:rPr>
                <w:rFonts w:ascii="Times New Roman" w:hAnsi="Times New Roman" w:cs="Times New Roman"/>
                <w:sz w:val="28"/>
                <w:szCs w:val="28"/>
              </w:rPr>
              <w:t>значимость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A5253D">
        <w:trPr>
          <w:trHeight w:val="276"/>
        </w:trPr>
        <w:tc>
          <w:tcPr>
            <w:tcW w:w="2836" w:type="dxa"/>
            <w:vMerge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Pr="000F3B08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103" w:type="dxa"/>
          </w:tcPr>
          <w:p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F45094">
        <w:trPr>
          <w:trHeight w:val="611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  <w:tcBorders>
              <w:bottom w:val="single" w:sz="4" w:space="0" w:color="auto"/>
            </w:tcBorders>
          </w:tcPr>
          <w:p w:rsidR="00F45094" w:rsidRPr="00B84FF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Сформулировать тему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Обосновать актуальность выбранной темы.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:rsidTr="00F01C2A">
        <w:trPr>
          <w:trHeight w:val="291"/>
        </w:trPr>
        <w:tc>
          <w:tcPr>
            <w:tcW w:w="2836" w:type="dxa"/>
            <w:vMerge w:val="restart"/>
          </w:tcPr>
          <w:p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8677" w:type="dxa"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ОК 4, ОК 6, ОК 7</w:t>
            </w:r>
          </w:p>
        </w:tc>
      </w:tr>
      <w:tr w:rsidR="00F45094" w:rsidTr="00F01C2A">
        <w:trPr>
          <w:trHeight w:val="254"/>
        </w:trPr>
        <w:tc>
          <w:tcPr>
            <w:tcW w:w="2836" w:type="dxa"/>
            <w:vMerge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:rsidTr="00F01C2A">
        <w:trPr>
          <w:trHeight w:val="683"/>
        </w:trPr>
        <w:tc>
          <w:tcPr>
            <w:tcW w:w="2836" w:type="dxa"/>
            <w:vMerge/>
          </w:tcPr>
          <w:p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F3B08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:rsidR="000F3B08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:rsidTr="00F01C2A">
        <w:trPr>
          <w:trHeight w:val="419"/>
        </w:trPr>
        <w:tc>
          <w:tcPr>
            <w:tcW w:w="2836" w:type="dxa"/>
            <w:vMerge/>
          </w:tcPr>
          <w:p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F3B08" w:rsidRPr="00795762" w:rsidRDefault="0079576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79576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:rsidTr="00F01C2A">
        <w:trPr>
          <w:trHeight w:val="419"/>
        </w:trPr>
        <w:tc>
          <w:tcPr>
            <w:tcW w:w="2836" w:type="dxa"/>
            <w:vMerge/>
          </w:tcPr>
          <w:p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F3B08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объект, предмет, цель и задачи исследования.</w:t>
            </w:r>
          </w:p>
        </w:tc>
        <w:tc>
          <w:tcPr>
            <w:tcW w:w="1103" w:type="dxa"/>
          </w:tcPr>
          <w:p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122"/>
        </w:trPr>
        <w:tc>
          <w:tcPr>
            <w:tcW w:w="2836" w:type="dxa"/>
            <w:vMerge w:val="restart"/>
          </w:tcPr>
          <w:p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2.3.</w:t>
            </w:r>
          </w:p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677" w:type="dxa"/>
          </w:tcPr>
          <w:p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4, ОК 6, ОК 7</w:t>
            </w:r>
          </w:p>
        </w:tc>
      </w:tr>
      <w:tr w:rsidR="009C03EE" w:rsidTr="00F01C2A">
        <w:trPr>
          <w:trHeight w:val="391"/>
        </w:trPr>
        <w:tc>
          <w:tcPr>
            <w:tcW w:w="2836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C03EE" w:rsidRPr="000D260C" w:rsidRDefault="000B191A" w:rsidP="000D2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="000D260C"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 w:rsidR="0083552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:rsidTr="00F01C2A">
        <w:trPr>
          <w:trHeight w:val="391"/>
        </w:trPr>
        <w:tc>
          <w:tcPr>
            <w:tcW w:w="2836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:rsidTr="00F01C2A">
        <w:trPr>
          <w:trHeight w:val="416"/>
        </w:trPr>
        <w:tc>
          <w:tcPr>
            <w:tcW w:w="2836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C03EE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содержания проекта по структуре проекта.</w:t>
            </w:r>
          </w:p>
        </w:tc>
        <w:tc>
          <w:tcPr>
            <w:tcW w:w="1103" w:type="dxa"/>
          </w:tcPr>
          <w:p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284"/>
        </w:trPr>
        <w:tc>
          <w:tcPr>
            <w:tcW w:w="2836" w:type="dxa"/>
            <w:vMerge w:val="restart"/>
          </w:tcPr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677" w:type="dxa"/>
          </w:tcPr>
          <w:p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4, ОК 6, ОК 7</w:t>
            </w:r>
          </w:p>
        </w:tc>
      </w:tr>
      <w:tr w:rsidR="009C03EE" w:rsidTr="00F01C2A">
        <w:trPr>
          <w:trHeight w:val="683"/>
        </w:trPr>
        <w:tc>
          <w:tcPr>
            <w:tcW w:w="2836" w:type="dxa"/>
            <w:vMerge/>
          </w:tcPr>
          <w:p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 w:rsidR="00492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:rsidTr="00F01C2A">
        <w:trPr>
          <w:trHeight w:val="379"/>
        </w:trPr>
        <w:tc>
          <w:tcPr>
            <w:tcW w:w="2836" w:type="dxa"/>
            <w:vMerge/>
          </w:tcPr>
          <w:p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:rsidTr="00F01C2A">
        <w:trPr>
          <w:trHeight w:val="419"/>
        </w:trPr>
        <w:tc>
          <w:tcPr>
            <w:tcW w:w="2836" w:type="dxa"/>
            <w:vMerge/>
          </w:tcPr>
          <w:p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Формулирование и оформление теоретических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практических аспектов проектной деятельности. Оформление плана работы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проектом.</w:t>
            </w:r>
          </w:p>
        </w:tc>
        <w:tc>
          <w:tcPr>
            <w:tcW w:w="1103" w:type="dxa"/>
          </w:tcPr>
          <w:p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359"/>
        </w:trPr>
        <w:tc>
          <w:tcPr>
            <w:tcW w:w="2836" w:type="dxa"/>
            <w:vMerge w:val="restart"/>
          </w:tcPr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</w:t>
            </w:r>
          </w:p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литературы по 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Работа с информационными источниками.</w:t>
            </w:r>
          </w:p>
        </w:tc>
        <w:tc>
          <w:tcPr>
            <w:tcW w:w="8677" w:type="dxa"/>
          </w:tcPr>
          <w:p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2C5EA2" w:rsidRDefault="00A5253D" w:rsidP="000B191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A5253D" w:rsidTr="00A5253D">
        <w:trPr>
          <w:trHeight w:val="3965"/>
        </w:trPr>
        <w:tc>
          <w:tcPr>
            <w:tcW w:w="2836" w:type="dxa"/>
            <w:vMerge/>
          </w:tcPr>
          <w:p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A5253D" w:rsidRPr="001830E3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:rsidR="00A5253D" w:rsidRDefault="00A5253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:rsidTr="00F01C2A">
        <w:trPr>
          <w:trHeight w:val="181"/>
        </w:trPr>
        <w:tc>
          <w:tcPr>
            <w:tcW w:w="2836" w:type="dxa"/>
            <w:vMerge/>
          </w:tcPr>
          <w:p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B191A" w:rsidRP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0B191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:rsidTr="00E13A16">
        <w:trPr>
          <w:trHeight w:val="407"/>
        </w:trPr>
        <w:tc>
          <w:tcPr>
            <w:tcW w:w="2836" w:type="dxa"/>
            <w:vMerge/>
          </w:tcPr>
          <w:p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0B191A" w:rsidRPr="000B191A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литературы по 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проекты. Составление библиографического списка.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теоретической части </w:t>
            </w:r>
            <w:proofErr w:type="gramStart"/>
            <w:r w:rsidR="00141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проекта</w:t>
            </w:r>
            <w:proofErr w:type="gramEnd"/>
            <w:r w:rsidR="00141E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1" w:type="dxa"/>
            <w:vMerge/>
          </w:tcPr>
          <w:p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306"/>
        </w:trPr>
        <w:tc>
          <w:tcPr>
            <w:tcW w:w="2836" w:type="dxa"/>
            <w:vMerge w:val="restart"/>
          </w:tcPr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2.6.</w:t>
            </w:r>
          </w:p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677" w:type="dxa"/>
          </w:tcPr>
          <w:p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</w:tr>
      <w:tr w:rsidR="002C5EA2" w:rsidTr="00F01C2A">
        <w:trPr>
          <w:trHeight w:val="793"/>
        </w:trPr>
        <w:tc>
          <w:tcPr>
            <w:tcW w:w="2836" w:type="dxa"/>
            <w:vMerge/>
          </w:tcPr>
          <w:p w:rsidR="002C5EA2" w:rsidRDefault="002C5EA2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A5253D" w:rsidRPr="00A5253D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:rsidR="002C5EA2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:rsidTr="00F01C2A">
        <w:trPr>
          <w:trHeight w:val="335"/>
        </w:trPr>
        <w:tc>
          <w:tcPr>
            <w:tcW w:w="2836" w:type="dxa"/>
            <w:vMerge/>
          </w:tcPr>
          <w:p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1830E3" w:rsidRP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1830E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:rsidTr="00F01C2A">
        <w:trPr>
          <w:trHeight w:val="335"/>
        </w:trPr>
        <w:tc>
          <w:tcPr>
            <w:tcW w:w="2836" w:type="dxa"/>
            <w:vMerge/>
          </w:tcPr>
          <w:p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1830E3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обработка информации по практической части проекта. </w:t>
            </w:r>
          </w:p>
        </w:tc>
        <w:tc>
          <w:tcPr>
            <w:tcW w:w="1103" w:type="dxa"/>
          </w:tcPr>
          <w:p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239"/>
        </w:trPr>
        <w:tc>
          <w:tcPr>
            <w:tcW w:w="2836" w:type="dxa"/>
            <w:vMerge w:val="restart"/>
          </w:tcPr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8677" w:type="dxa"/>
          </w:tcPr>
          <w:p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</w:tr>
      <w:tr w:rsidR="002C5EA2" w:rsidTr="00A5253D">
        <w:trPr>
          <w:trHeight w:val="1567"/>
        </w:trPr>
        <w:tc>
          <w:tcPr>
            <w:tcW w:w="2836" w:type="dxa"/>
            <w:vMerge/>
          </w:tcPr>
          <w:p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2C5EA2" w:rsidRDefault="002C5EA2" w:rsidP="002C5EA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:rsidR="002C5EA2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:rsidTr="00F01C2A">
        <w:trPr>
          <w:trHeight w:val="274"/>
        </w:trPr>
        <w:tc>
          <w:tcPr>
            <w:tcW w:w="2836" w:type="dxa"/>
            <w:vMerge/>
          </w:tcPr>
          <w:p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:rsidTr="00F01C2A">
        <w:trPr>
          <w:trHeight w:val="273"/>
        </w:trPr>
        <w:tc>
          <w:tcPr>
            <w:tcW w:w="2836" w:type="dxa"/>
            <w:vMerge/>
          </w:tcPr>
          <w:p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16731" w:rsidRDefault="00CC79E8" w:rsidP="00CC79E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исследования. Составление и оформление продукта проекта.</w:t>
            </w:r>
          </w:p>
        </w:tc>
        <w:tc>
          <w:tcPr>
            <w:tcW w:w="1103" w:type="dxa"/>
          </w:tcPr>
          <w:p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295"/>
        </w:trPr>
        <w:tc>
          <w:tcPr>
            <w:tcW w:w="2836" w:type="dxa"/>
            <w:vMerge w:val="restart"/>
          </w:tcPr>
          <w:p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</w:t>
            </w:r>
          </w:p>
          <w:p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специальных способов работы с информацией. Плагиат и как избежать его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работе.</w:t>
            </w:r>
          </w:p>
        </w:tc>
        <w:tc>
          <w:tcPr>
            <w:tcW w:w="8677" w:type="dxa"/>
          </w:tcPr>
          <w:p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</w:t>
            </w:r>
          </w:p>
        </w:tc>
      </w:tr>
      <w:tr w:rsidR="00D45D43" w:rsidTr="00F01C2A">
        <w:trPr>
          <w:trHeight w:val="755"/>
        </w:trPr>
        <w:tc>
          <w:tcPr>
            <w:tcW w:w="2836" w:type="dxa"/>
            <w:vMerge/>
          </w:tcPr>
          <w:p w:rsidR="00D45D43" w:rsidRDefault="00D45D4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A5253D" w:rsidRP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:rsidR="00D45D43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Понятие «плагиат». Информационная культура.  Правила цитирования по требованиям ГОСТ. Способы переработки информации. Особенности цитирования правовых источников.</w:t>
            </w:r>
          </w:p>
        </w:tc>
        <w:tc>
          <w:tcPr>
            <w:tcW w:w="1103" w:type="dxa"/>
          </w:tcPr>
          <w:p w:rsidR="00D45D43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D45D43" w:rsidRDefault="00D45D4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:rsidTr="00F01C2A">
        <w:trPr>
          <w:trHeight w:val="379"/>
        </w:trPr>
        <w:tc>
          <w:tcPr>
            <w:tcW w:w="2836" w:type="dxa"/>
            <w:vMerge/>
          </w:tcPr>
          <w:p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:rsidTr="00F01C2A">
        <w:trPr>
          <w:trHeight w:val="502"/>
        </w:trPr>
        <w:tc>
          <w:tcPr>
            <w:tcW w:w="2836" w:type="dxa"/>
            <w:vMerge/>
          </w:tcPr>
          <w:p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916731" w:rsidRDefault="00686B97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текст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Антиплагиат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03" w:type="dxa"/>
          </w:tcPr>
          <w:p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342"/>
        </w:trPr>
        <w:tc>
          <w:tcPr>
            <w:tcW w:w="2836" w:type="dxa"/>
            <w:vMerge w:val="restart"/>
          </w:tcPr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2.9.</w:t>
            </w:r>
          </w:p>
          <w:p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Написание заключительной части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Общие требования к оформлению текста.</w:t>
            </w:r>
          </w:p>
        </w:tc>
        <w:tc>
          <w:tcPr>
            <w:tcW w:w="8677" w:type="dxa"/>
          </w:tcPr>
          <w:p w:rsidR="00A5253D" w:rsidRDefault="00A5253D" w:rsidP="00492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D45D43" w:rsidRDefault="00A5253D" w:rsidP="00492EA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ОК 4, ОК 6, ОК 7</w:t>
            </w:r>
          </w:p>
        </w:tc>
      </w:tr>
      <w:tr w:rsidR="00A5253D" w:rsidTr="00E13A16">
        <w:trPr>
          <w:trHeight w:val="3220"/>
        </w:trPr>
        <w:tc>
          <w:tcPr>
            <w:tcW w:w="2836" w:type="dxa"/>
            <w:vMerge/>
          </w:tcPr>
          <w:p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написания заключения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индивидуальном проекте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оформлению </w:t>
            </w:r>
            <w:proofErr w:type="gramStart"/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:rsidR="00A5253D" w:rsidRPr="00A5253D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:rsidTr="00F01C2A">
        <w:trPr>
          <w:trHeight w:val="401"/>
        </w:trPr>
        <w:tc>
          <w:tcPr>
            <w:tcW w:w="2836" w:type="dxa"/>
            <w:vMerge/>
          </w:tcPr>
          <w:p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492EAE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:rsidTr="00F01C2A">
        <w:trPr>
          <w:trHeight w:val="401"/>
        </w:trPr>
        <w:tc>
          <w:tcPr>
            <w:tcW w:w="2836" w:type="dxa"/>
            <w:vMerge/>
          </w:tcPr>
          <w:p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заключение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индивидуальному проекту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текста </w:t>
            </w:r>
            <w:proofErr w:type="gramStart"/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 w:rsidRPr="00492EAE">
              <w:rPr>
                <w:rFonts w:ascii="Times New Roman" w:hAnsi="Times New Roman" w:cs="Times New Roman"/>
                <w:sz w:val="28"/>
                <w:szCs w:val="28"/>
              </w:rPr>
              <w:t xml:space="preserve"> и библиографического списка по ГОСТам.</w:t>
            </w:r>
          </w:p>
        </w:tc>
        <w:tc>
          <w:tcPr>
            <w:tcW w:w="1103" w:type="dxa"/>
          </w:tcPr>
          <w:p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0C" w:rsidTr="00F01C2A">
        <w:tc>
          <w:tcPr>
            <w:tcW w:w="11513" w:type="dxa"/>
            <w:gridSpan w:val="2"/>
          </w:tcPr>
          <w:p w:rsidR="000D260C" w:rsidRPr="007528B6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:rsidR="000D260C" w:rsidRP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:rsidR="000D260C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186"/>
        </w:trPr>
        <w:tc>
          <w:tcPr>
            <w:tcW w:w="2836" w:type="dxa"/>
            <w:vMerge w:val="restart"/>
          </w:tcPr>
          <w:p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Графические материалы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виды, требования к оформлению. Подготовка презентации проекта.</w:t>
            </w:r>
          </w:p>
        </w:tc>
        <w:tc>
          <w:tcPr>
            <w:tcW w:w="8677" w:type="dxa"/>
          </w:tcPr>
          <w:p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</w:tr>
      <w:tr w:rsidR="005E31BD" w:rsidTr="00F01C2A">
        <w:trPr>
          <w:trHeight w:val="860"/>
        </w:trPr>
        <w:tc>
          <w:tcPr>
            <w:tcW w:w="2836" w:type="dxa"/>
            <w:vMerge/>
          </w:tcPr>
          <w:p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5E31BD" w:rsidRPr="00875E14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индивидуальному проекту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проекта. Особенности работы в программе </w:t>
            </w:r>
            <w:proofErr w:type="spellStart"/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PowerPoint</w:t>
            </w:r>
            <w:proofErr w:type="spellEnd"/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:rsidR="005E31BD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:rsidTr="00F01C2A">
        <w:trPr>
          <w:trHeight w:val="345"/>
        </w:trPr>
        <w:tc>
          <w:tcPr>
            <w:tcW w:w="2836" w:type="dxa"/>
            <w:vMerge/>
          </w:tcPr>
          <w:p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5E31BD" w:rsidRP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:rsidTr="00F01C2A">
        <w:trPr>
          <w:trHeight w:val="273"/>
        </w:trPr>
        <w:tc>
          <w:tcPr>
            <w:tcW w:w="2836" w:type="dxa"/>
            <w:vMerge/>
          </w:tcPr>
          <w:p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5E31BD" w:rsidRPr="00875E14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презентации к защите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E13A16">
        <w:trPr>
          <w:trHeight w:val="654"/>
        </w:trPr>
        <w:tc>
          <w:tcPr>
            <w:tcW w:w="2836" w:type="dxa"/>
            <w:vMerge w:val="restart"/>
          </w:tcPr>
          <w:p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</w:t>
            </w:r>
          </w:p>
          <w:p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критериям внешней оценки. 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тезисов проекта.</w:t>
            </w:r>
          </w:p>
        </w:tc>
        <w:tc>
          <w:tcPr>
            <w:tcW w:w="8677" w:type="dxa"/>
          </w:tcPr>
          <w:p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DA47DE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</w:tr>
      <w:tr w:rsidR="005E31BD" w:rsidTr="00F01C2A">
        <w:trPr>
          <w:trHeight w:val="783"/>
        </w:trPr>
        <w:tc>
          <w:tcPr>
            <w:tcW w:w="2836" w:type="dxa"/>
            <w:vMerge/>
          </w:tcPr>
          <w:p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Оценка учебного проекта (учебного исследования). Карта самооценки </w:t>
            </w:r>
            <w:proofErr w:type="gramStart"/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 (учебного исследования). Анализ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проекта, достигнутых результатов (успехов и неудач) и причин этого, анализ достижений поставленной цели.</w:t>
            </w:r>
          </w:p>
          <w:p w:rsidR="005E31BD" w:rsidRPr="00CD49FB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:rsidR="005E31BD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1" w:type="dxa"/>
            <w:vMerge/>
          </w:tcPr>
          <w:p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:rsidTr="00F01C2A">
        <w:trPr>
          <w:trHeight w:val="365"/>
        </w:trPr>
        <w:tc>
          <w:tcPr>
            <w:tcW w:w="2836" w:type="dxa"/>
            <w:vMerge/>
          </w:tcPr>
          <w:p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5E31BD" w:rsidRP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Внеаудиторная (самостоятельная) учебная работа </w:t>
            </w:r>
            <w:proofErr w:type="gramStart"/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03" w:type="dxa"/>
          </w:tcPr>
          <w:p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:rsidTr="00F01C2A">
        <w:trPr>
          <w:trHeight w:val="413"/>
        </w:trPr>
        <w:tc>
          <w:tcPr>
            <w:tcW w:w="2836" w:type="dxa"/>
            <w:vMerge/>
          </w:tcPr>
          <w:p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5E31BD" w:rsidRPr="005E31BD" w:rsidRDefault="00670025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карте самооценки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E31B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тезисов к защите </w:t>
            </w:r>
            <w:proofErr w:type="gramStart"/>
            <w:r w:rsidR="005E31BD"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 w:rsidR="005E31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:rsidTr="00A5253D">
        <w:trPr>
          <w:trHeight w:val="253"/>
        </w:trPr>
        <w:tc>
          <w:tcPr>
            <w:tcW w:w="2836" w:type="dxa"/>
            <w:vMerge w:val="restart"/>
          </w:tcPr>
          <w:p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677" w:type="dxa"/>
          </w:tcPr>
          <w:p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:rsidR="00A5253D" w:rsidRPr="002C5EA2" w:rsidRDefault="000124E8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</w:tr>
      <w:tr w:rsidR="00C30DC1" w:rsidTr="00F01C2A">
        <w:tc>
          <w:tcPr>
            <w:tcW w:w="2836" w:type="dxa"/>
            <w:vMerge/>
          </w:tcPr>
          <w:p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Публичное выступление. Подготовка авторского доклада. Ответы на вопросы по 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:rsidR="00C30DC1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:rsidTr="00F01C2A">
        <w:tc>
          <w:tcPr>
            <w:tcW w:w="11513" w:type="dxa"/>
            <w:gridSpan w:val="2"/>
          </w:tcPr>
          <w:p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:rsidTr="00F01C2A">
        <w:tc>
          <w:tcPr>
            <w:tcW w:w="11513" w:type="dxa"/>
            <w:gridSpan w:val="2"/>
          </w:tcPr>
          <w:p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091" w:type="dxa"/>
          </w:tcPr>
          <w:p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24E8" w:rsidRPr="00B4114F" w:rsidRDefault="00B4114F" w:rsidP="00B4114F">
      <w:pPr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B4114F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 «</w:t>
      </w:r>
      <w:proofErr w:type="gramStart"/>
      <w:r w:rsidRPr="00B4114F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  <w:proofErr w:type="gramEnd"/>
      <w:r w:rsidRPr="00B4114F">
        <w:rPr>
          <w:rFonts w:ascii="Times New Roman" w:hAnsi="Times New Roman" w:cs="Times New Roman"/>
          <w:b/>
          <w:sz w:val="28"/>
          <w:szCs w:val="28"/>
        </w:rPr>
        <w:t>»</w:t>
      </w:r>
    </w:p>
    <w:p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программы </w:t>
      </w:r>
      <w:r w:rsidR="00B4114F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A94006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A94006">
        <w:rPr>
          <w:rFonts w:ascii="Times New Roman" w:hAnsi="Times New Roman" w:cs="Times New Roman"/>
          <w:sz w:val="28"/>
          <w:szCs w:val="28"/>
        </w:rPr>
        <w:t xml:space="preserve"> деятельности обучающихся.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7F5B" w:rsidRDefault="002D7F5B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>ч. и мультимедийные), обеспечивающие освоение учебной дисциплины «Обществознание»,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Рекомендованные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4E8" w:rsidRPr="001370E9" w:rsidRDefault="000124E8" w:rsidP="00012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образования / В. В. Афанасьев, О. В.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, Л. И.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Уколова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, 2023. — 154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, Л. А.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Байкова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. и доп.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:rsidR="000124E8" w:rsidRPr="00CB2BBF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876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:rsidR="000124E8" w:rsidRPr="0098761D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Гражданский кодекс Российской Федерации от 30.11.1994 N 51-ФЗ (ред. от 25.02.2022)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p w:rsidR="002D7F5B" w:rsidRDefault="002D7F5B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24E8" w:rsidRPr="000124E8" w:rsidRDefault="00B4114F" w:rsidP="000124E8">
      <w:pPr>
        <w:spacing w:after="0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E8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4E8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Pr="000124E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0124E8">
        <w:rPr>
          <w:rFonts w:ascii="Times New Roman" w:hAnsi="Times New Roman" w:cs="Times New Roman"/>
          <w:b/>
          <w:sz w:val="28"/>
          <w:szCs w:val="28"/>
        </w:rPr>
        <w:t>ИНДИВИДУАЛЬНЫЙ ПРОЕКТ</w:t>
      </w:r>
      <w:proofErr w:type="gramEnd"/>
      <w:r w:rsidRPr="000124E8">
        <w:rPr>
          <w:rFonts w:ascii="Times New Roman" w:hAnsi="Times New Roman" w:cs="Times New Roman"/>
          <w:b/>
          <w:sz w:val="28"/>
          <w:szCs w:val="28"/>
        </w:rPr>
        <w:t>»</w:t>
      </w:r>
    </w:p>
    <w:p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B4114F">
        <w:rPr>
          <w:rFonts w:ascii="Times New Roman" w:hAnsi="Times New Roman" w:cs="Times New Roman"/>
          <w:sz w:val="28"/>
          <w:szCs w:val="28"/>
        </w:rPr>
        <w:t>дисциплины</w:t>
      </w:r>
      <w:r w:rsidRPr="005B5F6D">
        <w:rPr>
          <w:rFonts w:ascii="Times New Roman" w:hAnsi="Times New Roman" w:cs="Times New Roman"/>
          <w:sz w:val="28"/>
          <w:szCs w:val="28"/>
        </w:rPr>
        <w:t xml:space="preserve">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 xml:space="preserve"> 1, ОК 2, О</w:t>
      </w:r>
      <w:r>
        <w:rPr>
          <w:rFonts w:ascii="Times New Roman" w:hAnsi="Times New Roman" w:cs="Times New Roman"/>
          <w:sz w:val="28"/>
          <w:szCs w:val="28"/>
        </w:rPr>
        <w:t>К 3, ОК 4,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Результаты стартовой диагностики могут служить основанием для корректировки учебных программ и индивидуализации учебной деятельности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>, группы в целом.</w:t>
      </w:r>
    </w:p>
    <w:p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-оценивания выполнения познавательных заданий (задания к документам,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содержащими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 xml:space="preserve"> социальную информацию; задания к схемам, таблицам, диаграммам,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инфографике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; вопросы проблемного характера;</w:t>
      </w:r>
    </w:p>
    <w:p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  <w:proofErr w:type="gramEnd"/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>
        <w:rPr>
          <w:rFonts w:ascii="Times New Roman" w:hAnsi="Times New Roman" w:cs="Times New Roman"/>
          <w:sz w:val="28"/>
          <w:szCs w:val="28"/>
        </w:rPr>
        <w:t>учебного предмета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67B1">
        <w:rPr>
          <w:rFonts w:ascii="Times New Roman" w:hAnsi="Times New Roman" w:cs="Times New Roman"/>
          <w:sz w:val="28"/>
          <w:szCs w:val="28"/>
        </w:rPr>
        <w:t xml:space="preserve">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 xml:space="preserve">критерии оценки должны </w:t>
      </w:r>
      <w:proofErr w:type="gramStart"/>
      <w:r w:rsidRPr="00A967B1">
        <w:rPr>
          <w:rFonts w:ascii="Times New Roman" w:hAnsi="Times New Roman" w:cs="Times New Roman"/>
          <w:sz w:val="28"/>
          <w:szCs w:val="28"/>
        </w:rPr>
        <w:t>разрабатываться и обсуждаться</w:t>
      </w:r>
      <w:proofErr w:type="gramEnd"/>
      <w:r w:rsidRPr="00A967B1">
        <w:rPr>
          <w:rFonts w:ascii="Times New Roman" w:hAnsi="Times New Roman" w:cs="Times New Roman"/>
          <w:sz w:val="28"/>
          <w:szCs w:val="28"/>
        </w:rPr>
        <w:t xml:space="preserve">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p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647E9F" w:rsidRPr="00A967B1" w:rsidTr="00E13A16">
        <w:tc>
          <w:tcPr>
            <w:tcW w:w="3570" w:type="dxa"/>
          </w:tcPr>
          <w:p w:rsidR="00647E9F" w:rsidRPr="00A967B1" w:rsidRDefault="00647E9F" w:rsidP="00E13A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:rsidR="00647E9F" w:rsidRPr="00A967B1" w:rsidRDefault="00647E9F" w:rsidP="00E13A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:rsidR="00647E9F" w:rsidRPr="00A967B1" w:rsidRDefault="00647E9F" w:rsidP="00E13A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647E9F" w:rsidRPr="00DC5787" w:rsidTr="00E13A16">
        <w:tc>
          <w:tcPr>
            <w:tcW w:w="9344" w:type="dxa"/>
            <w:gridSpan w:val="3"/>
          </w:tcPr>
          <w:p w:rsidR="00647E9F" w:rsidRPr="00DC5787" w:rsidRDefault="00647E9F" w:rsidP="00E13A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 ОК 3</w:t>
            </w:r>
          </w:p>
        </w:tc>
        <w:tc>
          <w:tcPr>
            <w:tcW w:w="2881" w:type="dxa"/>
          </w:tcPr>
          <w:p w:rsidR="00647E9F" w:rsidRPr="00DC5787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:rsidTr="00E13A16">
        <w:tc>
          <w:tcPr>
            <w:tcW w:w="9344" w:type="dxa"/>
            <w:gridSpan w:val="3"/>
          </w:tcPr>
          <w:p w:rsidR="00647E9F" w:rsidRPr="00A967B1" w:rsidRDefault="00647E9F" w:rsidP="00E13A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Этапы работы над </w:t>
            </w:r>
            <w:proofErr w:type="gramStart"/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индивидуальным проектом</w:t>
            </w:r>
            <w:proofErr w:type="gramEnd"/>
          </w:p>
        </w:tc>
      </w:tr>
      <w:tr w:rsidR="00647E9F" w:rsidTr="00E13A16">
        <w:trPr>
          <w:trHeight w:val="1610"/>
        </w:trPr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4, ОК 2,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:rsidR="00647E9F" w:rsidRDefault="00647E9F" w:rsidP="00E13A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 Алгоритм работы над проектом.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выполнения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2.5. Выбор литературы по 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Работа с информационными источниками.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2.6.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2.8. Алгоритм специальных способов работы с информацией. Плагиат и как избежать его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своей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работе.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2.9. Написание заключительной части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Общие требования к оформлению текста.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:rsidTr="00E13A16">
        <w:tc>
          <w:tcPr>
            <w:tcW w:w="9344" w:type="dxa"/>
            <w:gridSpan w:val="3"/>
          </w:tcPr>
          <w:p w:rsidR="00647E9F" w:rsidRPr="00A967B1" w:rsidRDefault="00647E9F" w:rsidP="00E13A1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235E16">
              <w:rPr>
                <w:rFonts w:ascii="Times New Roman" w:hAnsi="Times New Roman" w:cs="Times New Roman"/>
                <w:sz w:val="28"/>
                <w:szCs w:val="28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47E9F" w:rsidTr="00E13A16">
        <w:tc>
          <w:tcPr>
            <w:tcW w:w="3570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A967B1">
              <w:rPr>
                <w:rFonts w:ascii="Times New Roman" w:hAnsi="Times New Roman" w:cs="Times New Roman"/>
                <w:sz w:val="28"/>
                <w:szCs w:val="28"/>
              </w:rPr>
              <w:t xml:space="preserve"> 01, ОК 02, ОК 03, ОК 04, ОК 06, ОК 07,</w:t>
            </w:r>
          </w:p>
        </w:tc>
        <w:tc>
          <w:tcPr>
            <w:tcW w:w="2881" w:type="dxa"/>
          </w:tcPr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:rsidR="00647E9F" w:rsidRPr="00A967B1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:rsidR="00647E9F" w:rsidRDefault="00647E9F" w:rsidP="00E13A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</w:tbl>
    <w:p w:rsidR="00647E9F" w:rsidRDefault="00647E9F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7E9F" w:rsidSect="00772E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18" w:rsidRDefault="00322318" w:rsidP="00A47D94">
      <w:pPr>
        <w:spacing w:after="0" w:line="240" w:lineRule="auto"/>
      </w:pPr>
      <w:r>
        <w:separator/>
      </w:r>
    </w:p>
  </w:endnote>
  <w:endnote w:type="continuationSeparator" w:id="0">
    <w:p w:rsidR="00322318" w:rsidRDefault="00322318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18" w:rsidRDefault="00322318" w:rsidP="00A47D94">
      <w:pPr>
        <w:spacing w:after="0" w:line="240" w:lineRule="auto"/>
      </w:pPr>
      <w:r>
        <w:separator/>
      </w:r>
    </w:p>
  </w:footnote>
  <w:footnote w:type="continuationSeparator" w:id="0">
    <w:p w:rsidR="00322318" w:rsidRDefault="00322318" w:rsidP="00A47D94">
      <w:pPr>
        <w:spacing w:after="0" w:line="240" w:lineRule="auto"/>
      </w:pPr>
      <w:r>
        <w:continuationSeparator/>
      </w:r>
    </w:p>
  </w:footnote>
  <w:footnote w:id="1">
    <w:p w:rsidR="00322318" w:rsidRDefault="00322318">
      <w:pPr>
        <w:pStyle w:val="a9"/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</w:t>
      </w:r>
      <w:r w:rsidRPr="005961D8">
        <w:rPr>
          <w:rFonts w:ascii="Times New Roman" w:hAnsi="Times New Roman" w:cs="Times New Roman"/>
        </w:rPr>
        <w:t>едметные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B7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E7965F2"/>
    <w:multiLevelType w:val="multilevel"/>
    <w:tmpl w:val="8702EE5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  <w:b/>
      </w:rPr>
    </w:lvl>
  </w:abstractNum>
  <w:abstractNum w:abstractNumId="6">
    <w:nsid w:val="750051C5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124E8"/>
    <w:rsid w:val="000B191A"/>
    <w:rsid w:val="000C5BE1"/>
    <w:rsid w:val="000D260C"/>
    <w:rsid w:val="000F3B08"/>
    <w:rsid w:val="001370E9"/>
    <w:rsid w:val="00141E88"/>
    <w:rsid w:val="00144280"/>
    <w:rsid w:val="001531FD"/>
    <w:rsid w:val="001830E3"/>
    <w:rsid w:val="001A550E"/>
    <w:rsid w:val="001B3F0B"/>
    <w:rsid w:val="001C16A7"/>
    <w:rsid w:val="002A7C0C"/>
    <w:rsid w:val="002C5EA2"/>
    <w:rsid w:val="002D56C3"/>
    <w:rsid w:val="002D7F5B"/>
    <w:rsid w:val="002F18BD"/>
    <w:rsid w:val="00322318"/>
    <w:rsid w:val="00371C96"/>
    <w:rsid w:val="003D134A"/>
    <w:rsid w:val="00427DA9"/>
    <w:rsid w:val="00492EAE"/>
    <w:rsid w:val="004C4B23"/>
    <w:rsid w:val="00572D52"/>
    <w:rsid w:val="00596060"/>
    <w:rsid w:val="005961D8"/>
    <w:rsid w:val="005B5F6D"/>
    <w:rsid w:val="005E31BD"/>
    <w:rsid w:val="00600B41"/>
    <w:rsid w:val="00610FF6"/>
    <w:rsid w:val="00647E9F"/>
    <w:rsid w:val="00670025"/>
    <w:rsid w:val="00686B97"/>
    <w:rsid w:val="00733432"/>
    <w:rsid w:val="00750101"/>
    <w:rsid w:val="007528B6"/>
    <w:rsid w:val="0077013F"/>
    <w:rsid w:val="00772E4D"/>
    <w:rsid w:val="00795762"/>
    <w:rsid w:val="007B419D"/>
    <w:rsid w:val="00826C8B"/>
    <w:rsid w:val="00835524"/>
    <w:rsid w:val="00841DA1"/>
    <w:rsid w:val="00863100"/>
    <w:rsid w:val="00875E14"/>
    <w:rsid w:val="00902052"/>
    <w:rsid w:val="00916731"/>
    <w:rsid w:val="009571F1"/>
    <w:rsid w:val="00980FE1"/>
    <w:rsid w:val="0098761D"/>
    <w:rsid w:val="009A319C"/>
    <w:rsid w:val="009B638C"/>
    <w:rsid w:val="009C03EE"/>
    <w:rsid w:val="009C7825"/>
    <w:rsid w:val="00A47D94"/>
    <w:rsid w:val="00A5253D"/>
    <w:rsid w:val="00A94006"/>
    <w:rsid w:val="00A967B1"/>
    <w:rsid w:val="00A97E96"/>
    <w:rsid w:val="00AD22E5"/>
    <w:rsid w:val="00B4114F"/>
    <w:rsid w:val="00B84FF5"/>
    <w:rsid w:val="00BE2FFA"/>
    <w:rsid w:val="00C063D2"/>
    <w:rsid w:val="00C30DC1"/>
    <w:rsid w:val="00CB2BBF"/>
    <w:rsid w:val="00CC79E8"/>
    <w:rsid w:val="00CD49FB"/>
    <w:rsid w:val="00D45D43"/>
    <w:rsid w:val="00D76346"/>
    <w:rsid w:val="00DA1C5E"/>
    <w:rsid w:val="00DA47DE"/>
    <w:rsid w:val="00E13A16"/>
    <w:rsid w:val="00EF5899"/>
    <w:rsid w:val="00F01C2A"/>
    <w:rsid w:val="00F04508"/>
    <w:rsid w:val="00F45094"/>
    <w:rsid w:val="00F944D1"/>
    <w:rsid w:val="00FD02C8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E1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3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E1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3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A1507-E970-4908-8FDA-9D780FA3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5859</Words>
  <Characters>33398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7</cp:revision>
  <dcterms:created xsi:type="dcterms:W3CDTF">2024-05-06T08:49:00Z</dcterms:created>
  <dcterms:modified xsi:type="dcterms:W3CDTF">2026-08-12T02:24:00Z</dcterms:modified>
</cp:coreProperties>
</file>